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254" w:rsidRPr="00BB21F8" w:rsidRDefault="004D7254" w:rsidP="00013B0C">
      <w:pPr>
        <w:widowControl/>
        <w:adjustRightInd w:val="0"/>
        <w:snapToGrid w:val="0"/>
        <w:spacing w:afterLines="50" w:after="156" w:line="440" w:lineRule="exact"/>
        <w:jc w:val="center"/>
        <w:rPr>
          <w:rFonts w:ascii="华文中宋" w:eastAsia="华文中宋" w:hAnsi="华文中宋"/>
          <w:spacing w:val="-14"/>
          <w:kern w:val="0"/>
          <w:sz w:val="32"/>
          <w:szCs w:val="32"/>
        </w:rPr>
      </w:pPr>
      <w:r w:rsidRPr="00BB21F8">
        <w:rPr>
          <w:rFonts w:ascii="华文中宋" w:eastAsia="华文中宋" w:hAnsi="华文中宋"/>
          <w:spacing w:val="-14"/>
          <w:kern w:val="0"/>
          <w:sz w:val="32"/>
          <w:szCs w:val="32"/>
        </w:rPr>
        <w:t>西安电子科技大学硕士专业学位授</w:t>
      </w:r>
      <w:bookmarkStart w:id="0" w:name="_GoBack"/>
      <w:bookmarkEnd w:id="0"/>
      <w:r w:rsidRPr="00BB21F8">
        <w:rPr>
          <w:rFonts w:ascii="华文中宋" w:eastAsia="华文中宋" w:hAnsi="华文中宋"/>
          <w:spacing w:val="-14"/>
          <w:kern w:val="0"/>
          <w:sz w:val="32"/>
          <w:szCs w:val="32"/>
        </w:rPr>
        <w:t>权点</w:t>
      </w:r>
      <w:r w:rsidR="00013B0C">
        <w:rPr>
          <w:rFonts w:ascii="华文中宋" w:eastAsia="华文中宋" w:hAnsi="华文中宋" w:hint="eastAsia"/>
          <w:spacing w:val="-14"/>
          <w:kern w:val="0"/>
          <w:sz w:val="32"/>
          <w:szCs w:val="32"/>
        </w:rPr>
        <w:t>一览</w:t>
      </w:r>
      <w:r w:rsidRPr="00BB21F8">
        <w:rPr>
          <w:rFonts w:ascii="华文中宋" w:eastAsia="华文中宋" w:hAnsi="华文中宋"/>
          <w:spacing w:val="-14"/>
          <w:kern w:val="0"/>
          <w:sz w:val="32"/>
          <w:szCs w:val="32"/>
        </w:rPr>
        <w:t>表</w:t>
      </w:r>
    </w:p>
    <w:tbl>
      <w:tblPr>
        <w:tblW w:w="8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"/>
        <w:gridCol w:w="709"/>
        <w:gridCol w:w="1077"/>
        <w:gridCol w:w="939"/>
        <w:gridCol w:w="1660"/>
        <w:gridCol w:w="1275"/>
        <w:gridCol w:w="2410"/>
      </w:tblGrid>
      <w:tr w:rsidR="004D7254" w:rsidRPr="007320A5" w:rsidTr="00D31C25">
        <w:trPr>
          <w:cantSplit/>
          <w:trHeight w:val="523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DB2B82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DB2B82">
              <w:rPr>
                <w:rFonts w:eastAsiaTheme="minorEastAsia"/>
                <w:b/>
                <w:sz w:val="18"/>
                <w:szCs w:val="18"/>
              </w:rPr>
              <w:t>序号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D7254" w:rsidRPr="00DB2B82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DB2B82">
              <w:rPr>
                <w:rFonts w:eastAsiaTheme="minorEastAsia"/>
                <w:b/>
                <w:sz w:val="18"/>
                <w:szCs w:val="18"/>
              </w:rPr>
              <w:t>类别</w:t>
            </w:r>
          </w:p>
          <w:p w:rsidR="004D7254" w:rsidRPr="00DB2B82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DB2B82">
              <w:rPr>
                <w:rFonts w:eastAsiaTheme="minorEastAsia"/>
                <w:b/>
                <w:sz w:val="18"/>
                <w:szCs w:val="18"/>
              </w:rPr>
              <w:t>代码</w:t>
            </w:r>
          </w:p>
        </w:tc>
        <w:tc>
          <w:tcPr>
            <w:tcW w:w="1077" w:type="dxa"/>
            <w:shd w:val="clear" w:color="auto" w:fill="FFFFFF"/>
            <w:noWrap/>
            <w:vAlign w:val="center"/>
          </w:tcPr>
          <w:p w:rsidR="004D7254" w:rsidRPr="00DB2B82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DB2B82">
              <w:rPr>
                <w:rFonts w:eastAsiaTheme="minorEastAsia"/>
                <w:b/>
                <w:sz w:val="18"/>
                <w:szCs w:val="18"/>
              </w:rPr>
              <w:t>类别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DB2B82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DB2B82">
              <w:rPr>
                <w:rFonts w:eastAsiaTheme="minorEastAsia"/>
                <w:b/>
                <w:sz w:val="18"/>
                <w:szCs w:val="18"/>
              </w:rPr>
              <w:t>领域代码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DB2B82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DB2B82">
              <w:rPr>
                <w:rFonts w:eastAsiaTheme="minorEastAsia"/>
                <w:b/>
                <w:sz w:val="18"/>
                <w:szCs w:val="18"/>
              </w:rPr>
              <w:t>领域名称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DB2B82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DB2B82">
              <w:rPr>
                <w:rFonts w:eastAsiaTheme="minorEastAsia"/>
                <w:b/>
                <w:sz w:val="18"/>
                <w:szCs w:val="18"/>
              </w:rPr>
              <w:t>授权时间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DB2B82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DB2B82">
              <w:rPr>
                <w:rFonts w:eastAsiaTheme="minorEastAsia"/>
                <w:b/>
                <w:sz w:val="18"/>
                <w:szCs w:val="18"/>
              </w:rPr>
              <w:t>所属学院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0251</w:t>
            </w:r>
          </w:p>
        </w:tc>
        <w:tc>
          <w:tcPr>
            <w:tcW w:w="1077" w:type="dxa"/>
            <w:shd w:val="clear" w:color="auto" w:fill="FFFFFF"/>
            <w:noWrap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金融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DC1CD7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DC1CD7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2010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经济与管理学院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0252</w:t>
            </w:r>
          </w:p>
        </w:tc>
        <w:tc>
          <w:tcPr>
            <w:tcW w:w="1077" w:type="dxa"/>
            <w:shd w:val="clear" w:color="auto" w:fill="FFFFFF"/>
            <w:noWrap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应用统计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DC1CD7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DC1CD7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2014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数学与统计学院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0551</w:t>
            </w:r>
          </w:p>
        </w:tc>
        <w:tc>
          <w:tcPr>
            <w:tcW w:w="1077" w:type="dxa"/>
            <w:shd w:val="clear" w:color="auto" w:fill="FFFFFF"/>
            <w:noWrap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翻译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055101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英语笔译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2010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外国语学院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Merge w:val="restart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0852</w:t>
            </w:r>
          </w:p>
        </w:tc>
        <w:tc>
          <w:tcPr>
            <w:tcW w:w="1077" w:type="dxa"/>
            <w:vMerge w:val="restart"/>
            <w:shd w:val="clear" w:color="auto" w:fill="FFFFFF"/>
            <w:noWrap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工程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085201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机械工程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1997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机电工程学院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085202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光学工程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2002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物理与光电工程学院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6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085203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仪器仪表工程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2001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机电工程学院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7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085204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材料工程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2004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先进材料与纳米科技学院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vMerge w:val="restart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8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085208</w:t>
            </w:r>
          </w:p>
        </w:tc>
        <w:tc>
          <w:tcPr>
            <w:tcW w:w="1660" w:type="dxa"/>
            <w:vMerge w:val="restart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电子与通信工程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1997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通信工程学院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660" w:type="dxa"/>
            <w:vMerge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电子工程学院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660" w:type="dxa"/>
            <w:vMerge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物理与光电工程学院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9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085209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集成电路工程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2006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微电子学院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10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085210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控制工程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2001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机电工程学院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11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085211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计算机技术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1999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计算机学院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vMerge w:val="restart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12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085212</w:t>
            </w:r>
          </w:p>
        </w:tc>
        <w:tc>
          <w:tcPr>
            <w:tcW w:w="1660" w:type="dxa"/>
            <w:vMerge w:val="restart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软件工程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2002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软件学院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660" w:type="dxa"/>
            <w:vMerge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微电子学院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13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085230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生物医学工程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2010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生命科学技术学院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14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085233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航天工程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2014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空间科学与技术学院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15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085239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项目管理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2004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经济与管理学院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16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085240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物流工程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2010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经济与管理学院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1251</w:t>
            </w:r>
          </w:p>
        </w:tc>
        <w:tc>
          <w:tcPr>
            <w:tcW w:w="1077" w:type="dxa"/>
            <w:shd w:val="clear" w:color="auto" w:fill="FFFFFF"/>
            <w:noWrap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工商管理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7320A5" w:rsidRDefault="00DC1CD7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7320A5" w:rsidRDefault="00DC1CD7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2005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经济与管理学院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1252</w:t>
            </w:r>
          </w:p>
        </w:tc>
        <w:tc>
          <w:tcPr>
            <w:tcW w:w="1077" w:type="dxa"/>
            <w:shd w:val="clear" w:color="auto" w:fill="FFFFFF"/>
            <w:noWrap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公共管理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7320A5" w:rsidRDefault="00DC1CD7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7320A5" w:rsidRDefault="00DC1CD7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2014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经济与管理学院</w:t>
            </w:r>
          </w:p>
        </w:tc>
      </w:tr>
    </w:tbl>
    <w:p w:rsidR="004D7254" w:rsidRPr="007320A5" w:rsidRDefault="00013B0C" w:rsidP="004D7254">
      <w:pPr>
        <w:widowControl/>
        <w:adjustRightInd w:val="0"/>
        <w:snapToGrid w:val="0"/>
        <w:spacing w:line="440" w:lineRule="exact"/>
        <w:jc w:val="left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>注</w:t>
      </w:r>
      <w:r>
        <w:rPr>
          <w:rFonts w:eastAsiaTheme="minorEastAsia" w:hint="eastAsia"/>
          <w:sz w:val="18"/>
          <w:szCs w:val="18"/>
        </w:rPr>
        <w:t>：</w:t>
      </w:r>
      <w:r w:rsidRPr="00013B0C">
        <w:rPr>
          <w:rFonts w:eastAsiaTheme="minorEastAsia" w:hint="eastAsia"/>
          <w:sz w:val="18"/>
          <w:szCs w:val="18"/>
        </w:rPr>
        <w:t>硕士专业学位授权</w:t>
      </w:r>
      <w:proofErr w:type="gramStart"/>
      <w:r w:rsidRPr="00013B0C">
        <w:rPr>
          <w:rFonts w:eastAsiaTheme="minorEastAsia" w:hint="eastAsia"/>
          <w:sz w:val="18"/>
          <w:szCs w:val="18"/>
        </w:rPr>
        <w:t>点</w:t>
      </w:r>
      <w:r>
        <w:rPr>
          <w:rFonts w:eastAsiaTheme="minorEastAsia" w:hint="eastAsia"/>
          <w:sz w:val="18"/>
          <w:szCs w:val="18"/>
        </w:rPr>
        <w:t>统计</w:t>
      </w:r>
      <w:proofErr w:type="gramEnd"/>
      <w:r>
        <w:rPr>
          <w:rFonts w:eastAsiaTheme="minorEastAsia" w:hint="eastAsia"/>
          <w:sz w:val="18"/>
          <w:szCs w:val="18"/>
        </w:rPr>
        <w:t>截止时间为</w:t>
      </w:r>
      <w:r>
        <w:rPr>
          <w:rFonts w:eastAsiaTheme="minorEastAsia" w:hint="eastAsia"/>
          <w:sz w:val="18"/>
          <w:szCs w:val="18"/>
        </w:rPr>
        <w:t>2014</w:t>
      </w:r>
      <w:r>
        <w:rPr>
          <w:rFonts w:eastAsiaTheme="minorEastAsia" w:hint="eastAsia"/>
          <w:sz w:val="18"/>
          <w:szCs w:val="18"/>
        </w:rPr>
        <w:t>年</w:t>
      </w:r>
      <w:r>
        <w:rPr>
          <w:rFonts w:eastAsiaTheme="minorEastAsia" w:hint="eastAsia"/>
          <w:sz w:val="18"/>
          <w:szCs w:val="18"/>
        </w:rPr>
        <w:t>3</w:t>
      </w:r>
      <w:r>
        <w:rPr>
          <w:rFonts w:eastAsiaTheme="minorEastAsia" w:hint="eastAsia"/>
          <w:sz w:val="18"/>
          <w:szCs w:val="18"/>
        </w:rPr>
        <w:t>月。</w:t>
      </w:r>
    </w:p>
    <w:p w:rsidR="00942BF5" w:rsidRDefault="00942BF5"/>
    <w:sectPr w:rsidR="00942BF5" w:rsidSect="00CE6D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96E" w:rsidRDefault="00F8196E" w:rsidP="004D7254">
      <w:r>
        <w:separator/>
      </w:r>
    </w:p>
  </w:endnote>
  <w:endnote w:type="continuationSeparator" w:id="0">
    <w:p w:rsidR="00F8196E" w:rsidRDefault="00F8196E" w:rsidP="004D7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96E" w:rsidRDefault="00F8196E" w:rsidP="004D7254">
      <w:r>
        <w:separator/>
      </w:r>
    </w:p>
  </w:footnote>
  <w:footnote w:type="continuationSeparator" w:id="0">
    <w:p w:rsidR="00F8196E" w:rsidRDefault="00F8196E" w:rsidP="004D72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D0BD8"/>
    <w:rsid w:val="00013B0C"/>
    <w:rsid w:val="001730D1"/>
    <w:rsid w:val="00201D75"/>
    <w:rsid w:val="002D3724"/>
    <w:rsid w:val="004D7254"/>
    <w:rsid w:val="00942BF5"/>
    <w:rsid w:val="00A239A0"/>
    <w:rsid w:val="00A70270"/>
    <w:rsid w:val="00AA528C"/>
    <w:rsid w:val="00B2610D"/>
    <w:rsid w:val="00BB21F8"/>
    <w:rsid w:val="00C171B1"/>
    <w:rsid w:val="00CB125B"/>
    <w:rsid w:val="00CE6D63"/>
    <w:rsid w:val="00D27BCC"/>
    <w:rsid w:val="00D31C25"/>
    <w:rsid w:val="00D93C3E"/>
    <w:rsid w:val="00DC1CD7"/>
    <w:rsid w:val="00DD0BD8"/>
    <w:rsid w:val="00F81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2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25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2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2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25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2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李卫帮</dc:creator>
  <cp:keywords/>
  <dc:description/>
  <cp:lastModifiedBy>李卫帮</cp:lastModifiedBy>
  <cp:revision>15</cp:revision>
  <cp:lastPrinted>2014-03-23T04:30:00Z</cp:lastPrinted>
  <dcterms:created xsi:type="dcterms:W3CDTF">2014-03-19T13:43:00Z</dcterms:created>
  <dcterms:modified xsi:type="dcterms:W3CDTF">2014-03-23T04:30:00Z</dcterms:modified>
</cp:coreProperties>
</file>